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83" w:rsidRPr="00B24283" w:rsidRDefault="00B24283" w:rsidP="00B24283">
      <w:pPr>
        <w:rPr>
          <w:rFonts w:ascii="Times New Roman" w:hAnsi="Times New Roman" w:cs="Times New Roman"/>
          <w:sz w:val="28"/>
          <w:szCs w:val="28"/>
        </w:rPr>
      </w:pPr>
      <w:r w:rsidRPr="00B24283">
        <w:rPr>
          <w:rFonts w:ascii="Times New Roman" w:hAnsi="Times New Roman" w:cs="Times New Roman"/>
          <w:sz w:val="28"/>
          <w:szCs w:val="28"/>
        </w:rPr>
        <w:t>Общество</w:t>
      </w:r>
      <w:r w:rsidR="00C96693">
        <w:rPr>
          <w:rFonts w:ascii="Times New Roman" w:hAnsi="Times New Roman" w:cs="Times New Roman"/>
          <w:sz w:val="28"/>
          <w:szCs w:val="28"/>
        </w:rPr>
        <w:t>знание</w:t>
      </w:r>
      <w:r w:rsidRPr="00B24283">
        <w:rPr>
          <w:rFonts w:ascii="Times New Roman" w:hAnsi="Times New Roman" w:cs="Times New Roman"/>
          <w:sz w:val="28"/>
          <w:szCs w:val="28"/>
        </w:rPr>
        <w:br/>
      </w:r>
      <w:r w:rsidRPr="00B24283">
        <w:rPr>
          <w:rFonts w:ascii="Times New Roman" w:hAnsi="Times New Roman" w:cs="Times New Roman"/>
          <w:b/>
          <w:sz w:val="28"/>
          <w:szCs w:val="28"/>
        </w:rPr>
        <w:t xml:space="preserve">6кл </w:t>
      </w:r>
      <w:proofErr w:type="gramStart"/>
      <w:r w:rsidRPr="00B24283">
        <w:rPr>
          <w:rFonts w:ascii="Times New Roman" w:hAnsi="Times New Roman" w:cs="Times New Roman"/>
          <w:b/>
          <w:sz w:val="28"/>
          <w:szCs w:val="28"/>
        </w:rPr>
        <w:t>-</w:t>
      </w:r>
      <w:r w:rsidRPr="00B242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283">
        <w:rPr>
          <w:rFonts w:ascii="Times New Roman" w:hAnsi="Times New Roman" w:cs="Times New Roman"/>
          <w:sz w:val="28"/>
          <w:szCs w:val="28"/>
        </w:rPr>
        <w:t xml:space="preserve">ыучить параграф 28 и в </w:t>
      </w:r>
      <w:proofErr w:type="spellStart"/>
      <w:r w:rsidRPr="00B24283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B24283">
        <w:rPr>
          <w:rFonts w:ascii="Times New Roman" w:hAnsi="Times New Roman" w:cs="Times New Roman"/>
          <w:sz w:val="28"/>
          <w:szCs w:val="28"/>
        </w:rPr>
        <w:t>. для ВПР выполнить задание “При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вле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кая об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ще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ство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вед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че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ские зна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ния, со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ставь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те крат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кое (из 5–7 пред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ло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же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ний) со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об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ще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ние о нашей стра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не, ис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зуя все при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ведённые ниже по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ня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тия:</w:t>
      </w:r>
      <w:r w:rsidRPr="00B24283">
        <w:rPr>
          <w:rFonts w:ascii="Times New Roman" w:hAnsi="Times New Roman" w:cs="Times New Roman"/>
          <w:sz w:val="28"/>
          <w:szCs w:val="28"/>
        </w:rPr>
        <w:br/>
        <w:t>Рос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сий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ская Фе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де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ра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ция, Кон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ту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ция РФ, Пре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зи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дент РФ, ис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ни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ная власть, за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ко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да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ная власть, го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су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дар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ные сим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во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лы</w:t>
      </w:r>
      <w:proofErr w:type="gramStart"/>
      <w:r w:rsidRPr="00B24283">
        <w:rPr>
          <w:rFonts w:ascii="Times New Roman" w:hAnsi="Times New Roman" w:cs="Times New Roman"/>
          <w:sz w:val="28"/>
          <w:szCs w:val="28"/>
        </w:rPr>
        <w:t>.“</w:t>
      </w:r>
      <w:proofErr w:type="gramEnd"/>
    </w:p>
    <w:p w:rsidR="00B24283" w:rsidRPr="00B24283" w:rsidRDefault="00B24283" w:rsidP="00B24283">
      <w:pPr>
        <w:rPr>
          <w:rFonts w:ascii="Times New Roman" w:hAnsi="Times New Roman" w:cs="Times New Roman"/>
          <w:sz w:val="28"/>
          <w:szCs w:val="28"/>
        </w:rPr>
      </w:pPr>
      <w:r w:rsidRPr="00B24283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B24283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B24283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B242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4283">
        <w:rPr>
          <w:rFonts w:ascii="Times New Roman" w:hAnsi="Times New Roman" w:cs="Times New Roman"/>
          <w:sz w:val="28"/>
          <w:szCs w:val="28"/>
        </w:rPr>
        <w:t xml:space="preserve"> записать в тетрадь этот материал:</w:t>
      </w:r>
      <w:r w:rsidRPr="00B24283">
        <w:rPr>
          <w:rFonts w:ascii="Times New Roman" w:hAnsi="Times New Roman" w:cs="Times New Roman"/>
          <w:sz w:val="28"/>
          <w:szCs w:val="28"/>
        </w:rPr>
        <w:br/>
        <w:t>Деньги –  всеобщий эквивалент  при обмене товаров, то есть на них можно купит и продать любой товар или услугу, они выражают их ценность. </w:t>
      </w:r>
      <w:r w:rsidRPr="00B24283">
        <w:rPr>
          <w:rFonts w:ascii="Times New Roman" w:hAnsi="Times New Roman" w:cs="Times New Roman"/>
          <w:sz w:val="28"/>
          <w:szCs w:val="28"/>
        </w:rPr>
        <w:br/>
        <w:t>Функции денег</w:t>
      </w:r>
      <w:r w:rsidRPr="00B24283">
        <w:rPr>
          <w:rFonts w:ascii="Times New Roman" w:hAnsi="Times New Roman" w:cs="Times New Roman"/>
          <w:sz w:val="28"/>
          <w:szCs w:val="28"/>
        </w:rPr>
        <w:br/>
        <w:t>А) Мера стоимости — именно они определяю, сколько что стоит.</w:t>
      </w:r>
      <w:r w:rsidRPr="00B24283">
        <w:rPr>
          <w:rFonts w:ascii="Times New Roman" w:hAnsi="Times New Roman" w:cs="Times New Roman"/>
          <w:sz w:val="28"/>
          <w:szCs w:val="28"/>
        </w:rPr>
        <w:br/>
        <w:t>Б) Средство обращения – то есть именно за деньги мы продаём и покупаем товары, они обращаются, то есть переходят от продавца к покупателю.</w:t>
      </w:r>
      <w:r w:rsidRPr="00B24283">
        <w:rPr>
          <w:rFonts w:ascii="Times New Roman" w:hAnsi="Times New Roman" w:cs="Times New Roman"/>
          <w:sz w:val="28"/>
          <w:szCs w:val="28"/>
        </w:rPr>
        <w:br/>
        <w:t>В) Средство платежа – деньгами мы оплачивает услуги ЖКХ, налоги, получаем и оплачиваем кредиты, а также получаем заработную плату</w:t>
      </w:r>
      <w:proofErr w:type="gramStart"/>
      <w:r w:rsidRPr="00B242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2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4283">
        <w:rPr>
          <w:rFonts w:ascii="Times New Roman" w:hAnsi="Times New Roman" w:cs="Times New Roman"/>
          <w:sz w:val="28"/>
          <w:szCs w:val="28"/>
        </w:rPr>
        <w:t xml:space="preserve"> т.д.</w:t>
      </w:r>
      <w:r w:rsidRPr="00B24283">
        <w:rPr>
          <w:rFonts w:ascii="Times New Roman" w:hAnsi="Times New Roman" w:cs="Times New Roman"/>
          <w:sz w:val="28"/>
          <w:szCs w:val="28"/>
        </w:rPr>
        <w:br/>
        <w:t>Г) Средство накопления.</w:t>
      </w:r>
      <w:r w:rsidRPr="00B24283">
        <w:rPr>
          <w:rFonts w:ascii="Times New Roman" w:hAnsi="Times New Roman" w:cs="Times New Roman"/>
          <w:sz w:val="28"/>
          <w:szCs w:val="28"/>
        </w:rPr>
        <w:br/>
        <w:t>Д) Мировые деньги – эту функцию на сегодняшний день выполняют евро и доллар, то есть они принимаются к оплате в любом государстве и могут быть обменены на любую национальную валюту.</w:t>
      </w:r>
    </w:p>
    <w:p w:rsidR="00B24283" w:rsidRPr="00B24283" w:rsidRDefault="00B24283" w:rsidP="00B24283">
      <w:pPr>
        <w:rPr>
          <w:rFonts w:ascii="Times New Roman" w:hAnsi="Times New Roman" w:cs="Times New Roman"/>
          <w:sz w:val="28"/>
          <w:szCs w:val="28"/>
        </w:rPr>
      </w:pPr>
      <w:r w:rsidRPr="00B24283">
        <w:rPr>
          <w:rFonts w:ascii="Times New Roman" w:hAnsi="Times New Roman" w:cs="Times New Roman"/>
          <w:b/>
          <w:sz w:val="28"/>
          <w:szCs w:val="28"/>
        </w:rPr>
        <w:t>и выполнить задание</w:t>
      </w:r>
      <w:r w:rsidRPr="00B242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4283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B24283">
        <w:rPr>
          <w:rFonts w:ascii="Times New Roman" w:hAnsi="Times New Roman" w:cs="Times New Roman"/>
          <w:sz w:val="28"/>
          <w:szCs w:val="28"/>
        </w:rPr>
        <w:t>. для ВПР "Из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вест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му ан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глий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му ис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то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ри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ку, бо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го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сло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ву и про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по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вед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ни</w:t>
      </w:r>
      <w:r w:rsidRPr="00B24283">
        <w:rPr>
          <w:rFonts w:ascii="Times New Roman" w:hAnsi="Times New Roman" w:cs="Times New Roman"/>
          <w:sz w:val="28"/>
          <w:szCs w:val="28"/>
        </w:rPr>
        <w:softHyphen/>
        <w:t xml:space="preserve">ку XVII в. Т. </w:t>
      </w:r>
      <w:proofErr w:type="spellStart"/>
      <w:r w:rsidRPr="00B24283">
        <w:rPr>
          <w:rFonts w:ascii="Times New Roman" w:hAnsi="Times New Roman" w:cs="Times New Roman"/>
          <w:sz w:val="28"/>
          <w:szCs w:val="28"/>
        </w:rPr>
        <w:t>Фул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ле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ру</w:t>
      </w:r>
      <w:proofErr w:type="spellEnd"/>
      <w:r w:rsidRPr="00B24283">
        <w:rPr>
          <w:rFonts w:ascii="Times New Roman" w:hAnsi="Times New Roman" w:cs="Times New Roman"/>
          <w:sz w:val="28"/>
          <w:szCs w:val="28"/>
        </w:rPr>
        <w:t xml:space="preserve"> при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над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ле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жат слова: «День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ги рож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да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ют день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ги».</w:t>
      </w:r>
    </w:p>
    <w:p w:rsidR="00B24283" w:rsidRPr="00B24283" w:rsidRDefault="00B24283" w:rsidP="00B24283">
      <w:pPr>
        <w:rPr>
          <w:rFonts w:ascii="Times New Roman" w:hAnsi="Times New Roman" w:cs="Times New Roman"/>
          <w:sz w:val="28"/>
          <w:szCs w:val="28"/>
        </w:rPr>
      </w:pPr>
      <w:r w:rsidRPr="00B24283">
        <w:rPr>
          <w:rFonts w:ascii="Times New Roman" w:hAnsi="Times New Roman" w:cs="Times New Roman"/>
          <w:sz w:val="28"/>
          <w:szCs w:val="28"/>
        </w:rPr>
        <w:t>1. Как Вы по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ни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ма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те смысл по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ня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тия «день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ги»?</w:t>
      </w:r>
    </w:p>
    <w:p w:rsidR="00B24283" w:rsidRPr="00B24283" w:rsidRDefault="00B24283" w:rsidP="00B24283">
      <w:pPr>
        <w:rPr>
          <w:rFonts w:ascii="Times New Roman" w:hAnsi="Times New Roman" w:cs="Times New Roman"/>
          <w:sz w:val="28"/>
          <w:szCs w:val="28"/>
        </w:rPr>
      </w:pPr>
      <w:r w:rsidRPr="00B24283">
        <w:rPr>
          <w:rFonts w:ascii="Times New Roman" w:hAnsi="Times New Roman" w:cs="Times New Roman"/>
          <w:sz w:val="28"/>
          <w:szCs w:val="28"/>
        </w:rPr>
        <w:t>2. Дайте своё объ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яс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ние смыс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ла вы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зы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ва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B24283" w:rsidRPr="00B24283" w:rsidRDefault="00B24283" w:rsidP="00B24283">
      <w:pPr>
        <w:rPr>
          <w:rFonts w:ascii="Times New Roman" w:hAnsi="Times New Roman" w:cs="Times New Roman"/>
          <w:sz w:val="28"/>
          <w:szCs w:val="28"/>
        </w:rPr>
      </w:pPr>
      <w:r w:rsidRPr="00B24283">
        <w:rPr>
          <w:rFonts w:ascii="Times New Roman" w:hAnsi="Times New Roman" w:cs="Times New Roman"/>
          <w:sz w:val="28"/>
          <w:szCs w:val="28"/>
        </w:rPr>
        <w:t>3. Как Вы ду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ма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те, по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че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му в наше время без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лич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ные пла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те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жи мно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ги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ми ис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зу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ют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ся чаще, чем опла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та на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лич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ны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ми?"</w:t>
      </w:r>
    </w:p>
    <w:p w:rsidR="00B24283" w:rsidRPr="00B24283" w:rsidRDefault="00B24283" w:rsidP="00B24283">
      <w:pPr>
        <w:rPr>
          <w:rFonts w:ascii="Times New Roman" w:hAnsi="Times New Roman" w:cs="Times New Roman"/>
          <w:sz w:val="28"/>
          <w:szCs w:val="28"/>
        </w:rPr>
      </w:pPr>
      <w:r w:rsidRPr="00B24283"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b/>
          <w:sz w:val="48"/>
          <w:szCs w:val="48"/>
        </w:rPr>
        <w:t xml:space="preserve">кл </w:t>
      </w:r>
      <w:proofErr w:type="gramStart"/>
      <w:r w:rsidRPr="00B2428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24283">
        <w:rPr>
          <w:rFonts w:ascii="Times New Roman" w:hAnsi="Times New Roman" w:cs="Times New Roman"/>
          <w:sz w:val="28"/>
          <w:szCs w:val="28"/>
        </w:rPr>
        <w:t xml:space="preserve">ыучить параграф 21 и письменно выполнить задание в </w:t>
      </w:r>
      <w:proofErr w:type="spellStart"/>
      <w:r w:rsidRPr="00B24283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B24283">
        <w:rPr>
          <w:rFonts w:ascii="Times New Roman" w:hAnsi="Times New Roman" w:cs="Times New Roman"/>
          <w:sz w:val="28"/>
          <w:szCs w:val="28"/>
        </w:rPr>
        <w:t xml:space="preserve"> для ВПР " При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вле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кая об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ще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ство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вед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че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ские зна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ния, со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ставь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те крат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кое (из 5–7 пред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ло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же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ний) со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об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ще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ние об эко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ми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ке фирмы, ис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зуя все при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ведённые ниже по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ня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тия.</w:t>
      </w:r>
      <w:r w:rsidRPr="00B24283">
        <w:rPr>
          <w:rFonts w:ascii="Times New Roman" w:hAnsi="Times New Roman" w:cs="Times New Roman"/>
          <w:sz w:val="28"/>
          <w:szCs w:val="28"/>
        </w:rPr>
        <w:br/>
        <w:t>Тор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гов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ля, то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ва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ры и услу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ги, день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ги, бар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тер, на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ло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ги, раз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де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ле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ние труда</w:t>
      </w:r>
      <w:proofErr w:type="gramStart"/>
      <w:r w:rsidRPr="00B24283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B24283" w:rsidRPr="00B24283" w:rsidRDefault="00B24283" w:rsidP="00B24283">
      <w:pPr>
        <w:rPr>
          <w:rFonts w:ascii="Times New Roman" w:hAnsi="Times New Roman" w:cs="Times New Roman"/>
          <w:sz w:val="28"/>
          <w:szCs w:val="28"/>
        </w:rPr>
      </w:pPr>
      <w:r w:rsidRPr="00B24283">
        <w:rPr>
          <w:rFonts w:ascii="Times New Roman" w:hAnsi="Times New Roman" w:cs="Times New Roman"/>
          <w:b/>
          <w:sz w:val="28"/>
          <w:szCs w:val="28"/>
        </w:rPr>
        <w:t>9кл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28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24283">
        <w:rPr>
          <w:rFonts w:ascii="Times New Roman" w:hAnsi="Times New Roman" w:cs="Times New Roman"/>
          <w:sz w:val="28"/>
          <w:szCs w:val="28"/>
        </w:rPr>
        <w:t>тветить на вопросы 22 параграфа. Письменно.</w:t>
      </w:r>
    </w:p>
    <w:p w:rsidR="00B24283" w:rsidRPr="00B24283" w:rsidRDefault="00B24283" w:rsidP="00B24283">
      <w:pPr>
        <w:rPr>
          <w:rFonts w:ascii="Times New Roman" w:hAnsi="Times New Roman" w:cs="Times New Roman"/>
          <w:sz w:val="28"/>
          <w:szCs w:val="28"/>
        </w:rPr>
      </w:pPr>
      <w:r w:rsidRPr="00B24283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B24283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B24283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B242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4283">
        <w:rPr>
          <w:rFonts w:ascii="Times New Roman" w:hAnsi="Times New Roman" w:cs="Times New Roman"/>
          <w:sz w:val="28"/>
          <w:szCs w:val="28"/>
        </w:rPr>
        <w:t xml:space="preserve"> написать эссе «Лич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сти мало прав, ей на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но обес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пе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че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ние и вос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пи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та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ние, чтобы вос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зо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вать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ся ими» (А.И. Гер</w:t>
      </w:r>
      <w:r w:rsidRPr="00B24283">
        <w:rPr>
          <w:rFonts w:ascii="Times New Roman" w:hAnsi="Times New Roman" w:cs="Times New Roman"/>
          <w:sz w:val="28"/>
          <w:szCs w:val="28"/>
        </w:rPr>
        <w:softHyphen/>
        <w:t>цен)</w:t>
      </w:r>
    </w:p>
    <w:sectPr w:rsidR="00B24283" w:rsidRPr="00B24283" w:rsidSect="0050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283"/>
    <w:rsid w:val="00317796"/>
    <w:rsid w:val="00500DD5"/>
    <w:rsid w:val="00B24283"/>
    <w:rsid w:val="00C9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dcterms:created xsi:type="dcterms:W3CDTF">2020-04-08T19:15:00Z</dcterms:created>
  <dcterms:modified xsi:type="dcterms:W3CDTF">2020-04-08T19:15:00Z</dcterms:modified>
</cp:coreProperties>
</file>